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6978" w:rsidRDefault="00EB4671" w:rsidP="00EB4671">
      <w:pPr>
        <w:jc w:val="center"/>
        <w:rPr>
          <w:rtl/>
        </w:rPr>
      </w:pPr>
      <w:r>
        <w:rPr>
          <w:rFonts w:hint="cs"/>
          <w:rtl/>
        </w:rPr>
        <w:t>ממשלת ישראל</w:t>
      </w:r>
    </w:p>
    <w:p w:rsidR="00EB4671" w:rsidRDefault="00EB4671" w:rsidP="00EB4671">
      <w:pPr>
        <w:jc w:val="center"/>
        <w:rPr>
          <w:rtl/>
        </w:rPr>
      </w:pPr>
      <w:r>
        <w:rPr>
          <w:rFonts w:hint="cs"/>
          <w:rtl/>
        </w:rPr>
        <w:t>משרד הבריאות</w:t>
      </w:r>
    </w:p>
    <w:p w:rsidR="00EB4671" w:rsidRDefault="00EB4671" w:rsidP="00EB4671">
      <w:pPr>
        <w:jc w:val="center"/>
        <w:rPr>
          <w:rtl/>
        </w:rPr>
      </w:pPr>
      <w:r>
        <w:rPr>
          <w:rFonts w:hint="cs"/>
          <w:rtl/>
        </w:rPr>
        <w:t>המרכז הרפואי "דורות" נתניה</w:t>
      </w:r>
    </w:p>
    <w:p w:rsidR="00EB4671" w:rsidRDefault="00EB4671" w:rsidP="00EB4671">
      <w:pPr>
        <w:jc w:val="center"/>
        <w:rPr>
          <w:rtl/>
        </w:rPr>
      </w:pPr>
      <w:r>
        <w:rPr>
          <w:rFonts w:hint="cs"/>
          <w:rtl/>
        </w:rPr>
        <w:t>נוסח פרסום של מכרז פומבי מס' 1/19 אספקה והתקנת גופי תאורה</w:t>
      </w:r>
    </w:p>
    <w:p w:rsidR="00FA3B9F" w:rsidRDefault="00FA3B9F" w:rsidP="00EB4671">
      <w:pPr>
        <w:jc w:val="center"/>
        <w:rPr>
          <w:rtl/>
        </w:rPr>
      </w:pPr>
    </w:p>
    <w:p w:rsidR="00EB4671" w:rsidRDefault="00EB4671" w:rsidP="00EB4671">
      <w:pPr>
        <w:numPr>
          <w:ilvl w:val="0"/>
          <w:numId w:val="1"/>
        </w:numPr>
        <w:bidi/>
        <w:spacing w:before="240" w:after="240" w:line="240" w:lineRule="auto"/>
        <w:ind w:hanging="720"/>
        <w:jc w:val="both"/>
        <w:rPr>
          <w:rFonts w:ascii="Times New Roman" w:eastAsia="Times New Roman" w:hAnsi="Times New Roman" w:cs="David Transparent"/>
          <w:sz w:val="20"/>
          <w:szCs w:val="20"/>
          <w:lang w:val="en-US"/>
        </w:rPr>
      </w:pP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הנני מזמין בזה את כב' </w:t>
      </w:r>
      <w:r>
        <w:rPr>
          <w:rFonts w:ascii="Times New Roman" w:eastAsia="Times New Roman" w:hAnsi="Times New Roman" w:cs="David Transparent" w:hint="cs"/>
          <w:b/>
          <w:bCs/>
          <w:sz w:val="20"/>
          <w:szCs w:val="20"/>
          <w:rtl/>
          <w:lang w:val="en-US"/>
        </w:rPr>
        <w:t>(להלן ה"מציע")</w:t>
      </w: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להגיש הצעת מחירים לביצוע העבודה דלהלן: </w:t>
      </w:r>
    </w:p>
    <w:p w:rsidR="00EB4671" w:rsidRDefault="00EB4671" w:rsidP="00EB4671">
      <w:pPr>
        <w:bidi/>
        <w:spacing w:before="120" w:after="0" w:line="240" w:lineRule="auto"/>
        <w:ind w:left="720"/>
        <w:jc w:val="both"/>
        <w:rPr>
          <w:rFonts w:ascii="Times New Roman" w:eastAsia="Times New Roman" w:hAnsi="Times New Roman" w:cs="David Transparent"/>
          <w:b/>
          <w:bCs/>
          <w:sz w:val="20"/>
          <w:szCs w:val="20"/>
          <w:u w:val="single"/>
          <w:rtl/>
          <w:lang w:val="en-US"/>
        </w:rPr>
      </w:pPr>
      <w:r>
        <w:rPr>
          <w:rFonts w:ascii="Times New Roman" w:eastAsia="Times New Roman" w:hAnsi="Times New Roman" w:cs="David Transparent" w:hint="cs"/>
          <w:b/>
          <w:bCs/>
          <w:sz w:val="20"/>
          <w:szCs w:val="20"/>
          <w:u w:val="single"/>
          <w:rtl/>
          <w:lang w:val="en-US"/>
        </w:rPr>
        <w:t xml:space="preserve">אספקה והתקנת גופי תאורה </w:t>
      </w:r>
      <w:r>
        <w:rPr>
          <w:rFonts w:ascii="Times New Roman" w:eastAsia="Times New Roman" w:hAnsi="Times New Roman" w:cs="David Transparent"/>
          <w:b/>
          <w:bCs/>
          <w:sz w:val="20"/>
          <w:szCs w:val="20"/>
          <w:u w:val="single"/>
          <w:lang w:val="en-US"/>
        </w:rPr>
        <w:t>LED</w:t>
      </w:r>
      <w:r>
        <w:rPr>
          <w:rFonts w:ascii="Times New Roman" w:eastAsia="Times New Roman" w:hAnsi="Times New Roman" w:cs="David Transparent" w:hint="cs"/>
          <w:b/>
          <w:bCs/>
          <w:sz w:val="20"/>
          <w:szCs w:val="20"/>
          <w:u w:val="single"/>
          <w:rtl/>
          <w:lang w:val="en-US"/>
        </w:rPr>
        <w:t xml:space="preserve"> במקום גופי תאורה זוללי חשמל במרכז הרפואי הגריאטרי "דורות" נתניה</w:t>
      </w: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ab/>
      </w:r>
      <w:r>
        <w:rPr>
          <w:rFonts w:ascii="Times New Roman" w:eastAsia="Times New Roman" w:hAnsi="Times New Roman" w:cs="David Transparent" w:hint="cs"/>
          <w:b/>
          <w:bCs/>
          <w:sz w:val="20"/>
          <w:szCs w:val="20"/>
          <w:u w:val="single"/>
          <w:rtl/>
          <w:lang w:val="en-US"/>
        </w:rPr>
        <w:t xml:space="preserve"> (להלן- "הפרויקט").</w:t>
      </w:r>
    </w:p>
    <w:p w:rsidR="00EB4671" w:rsidRDefault="00EB4671" w:rsidP="00EB4671">
      <w:pPr>
        <w:bidi/>
        <w:spacing w:before="120" w:after="0" w:line="240" w:lineRule="auto"/>
        <w:ind w:left="720" w:hanging="720"/>
        <w:jc w:val="both"/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</w:pP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ab/>
        <w:t xml:space="preserve">העבודה תושלם עד ולא יאוחר מתום </w:t>
      </w:r>
      <w:r>
        <w:rPr>
          <w:rFonts w:ascii="Times New Roman" w:eastAsia="Times New Roman" w:hAnsi="Times New Roman" w:cs="David Transparent" w:hint="cs"/>
          <w:b/>
          <w:bCs/>
          <w:sz w:val="20"/>
          <w:szCs w:val="20"/>
          <w:u w:val="single"/>
          <w:rtl/>
          <w:lang w:val="en-US"/>
        </w:rPr>
        <w:t>120</w:t>
      </w: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ימי עבודה ממועד צו</w:t>
      </w:r>
      <w:r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התחלת העבודה.</w:t>
      </w:r>
    </w:p>
    <w:p w:rsidR="00FA3B9F" w:rsidRDefault="00FA3B9F" w:rsidP="00FA3B9F">
      <w:pPr>
        <w:bidi/>
        <w:spacing w:before="120" w:after="0" w:line="240" w:lineRule="auto"/>
        <w:ind w:left="720" w:hanging="720"/>
        <w:jc w:val="both"/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</w:pPr>
    </w:p>
    <w:p w:rsidR="00FA3B9F" w:rsidRPr="00FA3B9F" w:rsidRDefault="00FA3B9F" w:rsidP="00FA3B9F">
      <w:pPr>
        <w:bidi/>
        <w:spacing w:line="360" w:lineRule="auto"/>
        <w:jc w:val="both"/>
        <w:rPr>
          <w:rFonts w:ascii="David" w:hAnsi="David" w:cs="David"/>
          <w:b/>
          <w:bCs/>
          <w:sz w:val="20"/>
          <w:szCs w:val="20"/>
        </w:rPr>
      </w:pPr>
      <w:r w:rsidRPr="00171415">
        <w:rPr>
          <w:rFonts w:ascii="David" w:hAnsi="David" w:cs="David" w:hint="cs"/>
          <w:b/>
          <w:bCs/>
          <w:sz w:val="20"/>
          <w:szCs w:val="20"/>
          <w:rtl/>
        </w:rPr>
        <w:t>2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.          </w:t>
      </w:r>
      <w:r w:rsidRPr="00FA3B9F">
        <w:rPr>
          <w:rFonts w:ascii="David" w:hAnsi="David" w:cs="David" w:hint="cs"/>
          <w:b/>
          <w:bCs/>
          <w:sz w:val="20"/>
          <w:szCs w:val="20"/>
          <w:rtl/>
        </w:rPr>
        <w:t>רכישת מסמכי המכרז</w:t>
      </w:r>
    </w:p>
    <w:p w:rsidR="00C623FE" w:rsidRDefault="00FA3B9F" w:rsidP="00C623FE">
      <w:pPr>
        <w:pStyle w:val="a3"/>
        <w:bidi/>
        <w:spacing w:line="360" w:lineRule="auto"/>
        <w:ind w:left="360"/>
        <w:jc w:val="both"/>
        <w:rPr>
          <w:rFonts w:ascii="David" w:hAnsi="David" w:cs="David"/>
          <w:sz w:val="20"/>
          <w:szCs w:val="20"/>
          <w:rtl/>
        </w:rPr>
      </w:pPr>
      <w:r w:rsidRPr="00FA3B9F">
        <w:rPr>
          <w:rFonts w:ascii="David" w:hAnsi="David" w:cs="David" w:hint="cs"/>
          <w:sz w:val="20"/>
          <w:szCs w:val="20"/>
          <w:rtl/>
        </w:rPr>
        <w:t xml:space="preserve">      </w:t>
      </w:r>
      <w:r>
        <w:rPr>
          <w:rFonts w:ascii="David" w:hAnsi="David" w:cs="David" w:hint="cs"/>
          <w:sz w:val="20"/>
          <w:szCs w:val="20"/>
          <w:rtl/>
        </w:rPr>
        <w:t xml:space="preserve">  </w:t>
      </w:r>
      <w:r w:rsidRPr="00FA3B9F">
        <w:rPr>
          <w:rFonts w:ascii="David" w:hAnsi="David" w:cs="David" w:hint="cs"/>
          <w:sz w:val="20"/>
          <w:szCs w:val="20"/>
          <w:rtl/>
        </w:rPr>
        <w:t>המעוניין</w:t>
      </w:r>
      <w:r w:rsidRPr="00FA3B9F">
        <w:rPr>
          <w:rFonts w:ascii="David" w:hAnsi="David" w:cs="David"/>
          <w:sz w:val="20"/>
          <w:szCs w:val="20"/>
          <w:rtl/>
        </w:rPr>
        <w:t xml:space="preserve"> להשתתף במכרז זכאי לרכוש</w:t>
      </w:r>
      <w:r w:rsidR="00C623FE">
        <w:rPr>
          <w:rFonts w:ascii="David" w:hAnsi="David" w:cs="David" w:hint="cs"/>
          <w:sz w:val="20"/>
          <w:szCs w:val="20"/>
          <w:rtl/>
        </w:rPr>
        <w:t xml:space="preserve"> </w:t>
      </w:r>
      <w:r w:rsidR="00C623FE" w:rsidRPr="00FA3B9F">
        <w:rPr>
          <w:rFonts w:ascii="David" w:hAnsi="David" w:cs="David"/>
          <w:sz w:val="20"/>
          <w:szCs w:val="20"/>
          <w:rtl/>
        </w:rPr>
        <w:t xml:space="preserve">את מסמכי המכרז </w:t>
      </w:r>
      <w:r w:rsidRPr="00FA3B9F">
        <w:rPr>
          <w:rFonts w:ascii="David" w:hAnsi="David" w:cs="David"/>
          <w:sz w:val="20"/>
          <w:szCs w:val="20"/>
          <w:rtl/>
        </w:rPr>
        <w:t xml:space="preserve">, החל מיום </w:t>
      </w:r>
      <w:r w:rsidR="00F35A2D">
        <w:rPr>
          <w:rFonts w:ascii="David" w:hAnsi="David" w:cs="David" w:hint="cs"/>
          <w:sz w:val="20"/>
          <w:szCs w:val="20"/>
          <w:rtl/>
        </w:rPr>
        <w:t xml:space="preserve">24.2.19  </w:t>
      </w:r>
      <w:r w:rsidRPr="00FA3B9F">
        <w:rPr>
          <w:rFonts w:ascii="David" w:hAnsi="David" w:cs="David"/>
          <w:sz w:val="20"/>
          <w:szCs w:val="20"/>
          <w:rtl/>
        </w:rPr>
        <w:t xml:space="preserve">בתמורה לתשלום של </w:t>
      </w:r>
      <w:r w:rsidRPr="00FA3B9F">
        <w:rPr>
          <w:rFonts w:ascii="David" w:hAnsi="David" w:cs="David" w:hint="cs"/>
          <w:sz w:val="20"/>
          <w:szCs w:val="20"/>
          <w:rtl/>
        </w:rPr>
        <w:t>5</w:t>
      </w:r>
      <w:r w:rsidRPr="00FA3B9F">
        <w:rPr>
          <w:rFonts w:ascii="David" w:hAnsi="David" w:cs="David"/>
          <w:sz w:val="20"/>
          <w:szCs w:val="20"/>
          <w:rtl/>
        </w:rPr>
        <w:t xml:space="preserve">00 ₪ </w:t>
      </w:r>
      <w:r w:rsidR="00C623FE">
        <w:rPr>
          <w:rFonts w:ascii="David" w:hAnsi="David" w:cs="David" w:hint="cs"/>
          <w:sz w:val="20"/>
          <w:szCs w:val="20"/>
          <w:rtl/>
        </w:rPr>
        <w:t xml:space="preserve">  </w:t>
      </w:r>
    </w:p>
    <w:p w:rsidR="00C623FE" w:rsidRDefault="00C623FE" w:rsidP="00C623FE">
      <w:pPr>
        <w:pStyle w:val="a3"/>
        <w:bidi/>
        <w:spacing w:line="360" w:lineRule="auto"/>
        <w:ind w:left="360"/>
        <w:jc w:val="both"/>
        <w:rPr>
          <w:rFonts w:ascii="David" w:hAnsi="David" w:cs="David"/>
          <w:sz w:val="20"/>
          <w:szCs w:val="20"/>
          <w:rtl/>
        </w:rPr>
      </w:pPr>
      <w:r>
        <w:rPr>
          <w:rFonts w:ascii="David" w:hAnsi="David" w:cs="David" w:hint="cs"/>
          <w:sz w:val="20"/>
          <w:szCs w:val="20"/>
          <w:rtl/>
        </w:rPr>
        <w:t xml:space="preserve">        </w:t>
      </w:r>
      <w:r w:rsidR="00FA3B9F" w:rsidRPr="00FA3B9F">
        <w:rPr>
          <w:rFonts w:ascii="David" w:hAnsi="David" w:cs="David"/>
          <w:sz w:val="20"/>
          <w:szCs w:val="20"/>
          <w:rtl/>
        </w:rPr>
        <w:t>(שלא יוחזר),</w:t>
      </w:r>
      <w:r>
        <w:rPr>
          <w:rFonts w:ascii="David" w:hAnsi="David" w:cs="David" w:hint="cs"/>
          <w:sz w:val="20"/>
          <w:szCs w:val="20"/>
          <w:rtl/>
        </w:rPr>
        <w:t xml:space="preserve">  </w:t>
      </w:r>
      <w:r w:rsidR="00FA3B9F" w:rsidRPr="00FA3B9F">
        <w:rPr>
          <w:rFonts w:ascii="David" w:hAnsi="David" w:cs="David"/>
          <w:sz w:val="20"/>
          <w:szCs w:val="20"/>
          <w:rtl/>
        </w:rPr>
        <w:t>ב</w:t>
      </w:r>
      <w:r>
        <w:rPr>
          <w:rFonts w:ascii="David" w:hAnsi="David" w:cs="David" w:hint="cs"/>
          <w:sz w:val="20"/>
          <w:szCs w:val="20"/>
          <w:rtl/>
        </w:rPr>
        <w:t>ה</w:t>
      </w:r>
      <w:r w:rsidR="00FA3B9F" w:rsidRPr="00FA3B9F">
        <w:rPr>
          <w:rFonts w:ascii="David" w:hAnsi="David" w:cs="David"/>
          <w:sz w:val="20"/>
          <w:szCs w:val="20"/>
          <w:rtl/>
        </w:rPr>
        <w:t>מחאה</w:t>
      </w:r>
      <w:r>
        <w:rPr>
          <w:rFonts w:ascii="David" w:hAnsi="David" w:cs="David" w:hint="cs"/>
          <w:sz w:val="20"/>
          <w:szCs w:val="20"/>
          <w:rtl/>
        </w:rPr>
        <w:t xml:space="preserve"> </w:t>
      </w:r>
      <w:r w:rsidR="00FA3B9F" w:rsidRPr="00FA3B9F">
        <w:rPr>
          <w:rFonts w:ascii="David" w:hAnsi="David" w:cs="David"/>
          <w:sz w:val="20"/>
          <w:szCs w:val="20"/>
          <w:rtl/>
        </w:rPr>
        <w:t xml:space="preserve">לפקודת </w:t>
      </w:r>
      <w:r w:rsidR="00FA3B9F" w:rsidRPr="00FA3B9F">
        <w:rPr>
          <w:rFonts w:ascii="David" w:hAnsi="David" w:cs="David" w:hint="cs"/>
          <w:sz w:val="20"/>
          <w:szCs w:val="20"/>
          <w:rtl/>
        </w:rPr>
        <w:t>מרכז גריאטרי דורות</w:t>
      </w:r>
      <w:r w:rsidR="00FA3B9F" w:rsidRPr="00FA3B9F">
        <w:rPr>
          <w:rFonts w:ascii="David" w:hAnsi="David" w:cs="David"/>
          <w:sz w:val="20"/>
          <w:szCs w:val="20"/>
          <w:rtl/>
        </w:rPr>
        <w:t xml:space="preserve">  במשרדי </w:t>
      </w:r>
      <w:r w:rsidR="00FA3B9F" w:rsidRPr="00FA3B9F">
        <w:rPr>
          <w:rFonts w:ascii="David" w:hAnsi="David" w:cs="David" w:hint="cs"/>
          <w:sz w:val="20"/>
          <w:szCs w:val="20"/>
          <w:rtl/>
        </w:rPr>
        <w:t xml:space="preserve">מרכז גריאטרי </w:t>
      </w:r>
      <w:r w:rsidR="00FA3B9F" w:rsidRPr="00FA3B9F">
        <w:rPr>
          <w:rFonts w:ascii="David" w:hAnsi="David" w:cs="David"/>
          <w:sz w:val="20"/>
          <w:szCs w:val="20"/>
          <w:rtl/>
        </w:rPr>
        <w:t>"</w:t>
      </w:r>
      <w:r w:rsidR="00FA3B9F" w:rsidRPr="00FA3B9F">
        <w:rPr>
          <w:rFonts w:ascii="David" w:hAnsi="David" w:cs="David" w:hint="cs"/>
          <w:sz w:val="20"/>
          <w:szCs w:val="20"/>
          <w:rtl/>
        </w:rPr>
        <w:t>דורות</w:t>
      </w:r>
      <w:r w:rsidR="00FA3B9F" w:rsidRPr="00FA3B9F">
        <w:rPr>
          <w:rFonts w:ascii="David" w:hAnsi="David" w:cs="David"/>
          <w:sz w:val="20"/>
          <w:szCs w:val="20"/>
          <w:rtl/>
        </w:rPr>
        <w:t xml:space="preserve"> " </w:t>
      </w:r>
      <w:r w:rsidR="00FA3B9F" w:rsidRPr="00FA3B9F">
        <w:rPr>
          <w:rFonts w:ascii="David" w:hAnsi="David" w:cs="David" w:hint="cs"/>
          <w:sz w:val="20"/>
          <w:szCs w:val="20"/>
          <w:rtl/>
        </w:rPr>
        <w:t>בנתניה</w:t>
      </w:r>
      <w:r w:rsidR="00FA3B9F" w:rsidRPr="00FA3B9F">
        <w:rPr>
          <w:rFonts w:ascii="David" w:hAnsi="David" w:cs="David"/>
          <w:sz w:val="20"/>
          <w:szCs w:val="20"/>
          <w:rtl/>
        </w:rPr>
        <w:t xml:space="preserve">, </w:t>
      </w:r>
      <w:r w:rsidR="00FA3B9F" w:rsidRPr="00FA3B9F">
        <w:rPr>
          <w:rFonts w:ascii="David" w:hAnsi="David" w:cs="David" w:hint="cs"/>
          <w:sz w:val="20"/>
          <w:szCs w:val="20"/>
          <w:rtl/>
        </w:rPr>
        <w:t>או</w:t>
      </w:r>
      <w:r w:rsidR="00FA3B9F" w:rsidRPr="00FA3B9F">
        <w:rPr>
          <w:rFonts w:ascii="David" w:hAnsi="David" w:cs="David"/>
          <w:sz w:val="20"/>
          <w:szCs w:val="20"/>
          <w:rtl/>
        </w:rPr>
        <w:t xml:space="preserve"> </w:t>
      </w:r>
      <w:r>
        <w:rPr>
          <w:rFonts w:ascii="David" w:hAnsi="David" w:cs="David" w:hint="cs"/>
          <w:sz w:val="20"/>
          <w:szCs w:val="20"/>
          <w:rtl/>
        </w:rPr>
        <w:t xml:space="preserve"> </w:t>
      </w:r>
    </w:p>
    <w:p w:rsidR="00FA3B9F" w:rsidRDefault="00C623FE" w:rsidP="00C623FE">
      <w:pPr>
        <w:pStyle w:val="a3"/>
        <w:bidi/>
        <w:spacing w:line="360" w:lineRule="auto"/>
        <w:ind w:left="360"/>
        <w:jc w:val="both"/>
        <w:rPr>
          <w:rFonts w:ascii="David" w:hAnsi="David" w:cs="David"/>
          <w:sz w:val="20"/>
          <w:szCs w:val="20"/>
          <w:rtl/>
        </w:rPr>
      </w:pPr>
      <w:r>
        <w:rPr>
          <w:rFonts w:ascii="David" w:hAnsi="David" w:cs="David" w:hint="cs"/>
          <w:sz w:val="20"/>
          <w:szCs w:val="20"/>
          <w:rtl/>
        </w:rPr>
        <w:t xml:space="preserve">        </w:t>
      </w:r>
      <w:r w:rsidR="00FA3B9F" w:rsidRPr="00FA3B9F">
        <w:rPr>
          <w:rFonts w:ascii="David" w:hAnsi="David" w:cs="David" w:hint="cs"/>
          <w:sz w:val="20"/>
          <w:szCs w:val="20"/>
          <w:rtl/>
        </w:rPr>
        <w:t>כל</w:t>
      </w:r>
      <w:r w:rsidR="00FA3B9F" w:rsidRPr="00FA3B9F">
        <w:rPr>
          <w:rFonts w:ascii="David" w:hAnsi="David" w:cs="David"/>
          <w:sz w:val="20"/>
          <w:szCs w:val="20"/>
          <w:rtl/>
        </w:rPr>
        <w:t xml:space="preserve"> </w:t>
      </w:r>
      <w:r w:rsidR="00FA3B9F" w:rsidRPr="00FA3B9F">
        <w:rPr>
          <w:rFonts w:ascii="David" w:hAnsi="David" w:cs="David" w:hint="cs"/>
          <w:sz w:val="20"/>
          <w:szCs w:val="20"/>
          <w:rtl/>
        </w:rPr>
        <w:t>מי</w:t>
      </w:r>
      <w:r w:rsidR="00FA3B9F" w:rsidRPr="00FA3B9F">
        <w:rPr>
          <w:rFonts w:ascii="David" w:hAnsi="David" w:cs="David"/>
          <w:sz w:val="20"/>
          <w:szCs w:val="20"/>
          <w:rtl/>
        </w:rPr>
        <w:t xml:space="preserve"> </w:t>
      </w:r>
      <w:r w:rsidR="00FA3B9F" w:rsidRPr="00FA3B9F">
        <w:rPr>
          <w:rFonts w:ascii="David" w:hAnsi="David" w:cs="David" w:hint="cs"/>
          <w:sz w:val="20"/>
          <w:szCs w:val="20"/>
          <w:rtl/>
        </w:rPr>
        <w:t>שימונה</w:t>
      </w:r>
      <w:r>
        <w:rPr>
          <w:rFonts w:ascii="David" w:hAnsi="David" w:cs="David" w:hint="cs"/>
          <w:sz w:val="20"/>
          <w:szCs w:val="20"/>
          <w:rtl/>
        </w:rPr>
        <w:t xml:space="preserve"> </w:t>
      </w:r>
      <w:r w:rsidR="00FA3B9F" w:rsidRPr="00FA3B9F">
        <w:rPr>
          <w:rFonts w:ascii="David" w:hAnsi="David" w:cs="David" w:hint="cs"/>
          <w:sz w:val="20"/>
          <w:szCs w:val="20"/>
          <w:rtl/>
        </w:rPr>
        <w:t>מטעמו</w:t>
      </w:r>
      <w:r w:rsidR="00FA3B9F" w:rsidRPr="00FA3B9F">
        <w:rPr>
          <w:rFonts w:ascii="David" w:hAnsi="David" w:cs="David"/>
          <w:sz w:val="20"/>
          <w:szCs w:val="20"/>
          <w:rtl/>
        </w:rPr>
        <w:t xml:space="preserve">, </w:t>
      </w:r>
      <w:r w:rsidR="00FA3B9F" w:rsidRPr="00FA3B9F">
        <w:rPr>
          <w:rFonts w:ascii="David" w:hAnsi="David" w:cs="David" w:hint="cs"/>
          <w:sz w:val="20"/>
          <w:szCs w:val="20"/>
          <w:rtl/>
        </w:rPr>
        <w:t>בימים</w:t>
      </w:r>
      <w:r w:rsidR="00FA3B9F" w:rsidRPr="00FA3B9F">
        <w:rPr>
          <w:rFonts w:ascii="David" w:hAnsi="David" w:cs="David"/>
          <w:sz w:val="20"/>
          <w:szCs w:val="20"/>
          <w:rtl/>
        </w:rPr>
        <w:t xml:space="preserve"> </w:t>
      </w:r>
      <w:r w:rsidR="00FA3B9F" w:rsidRPr="00FA3B9F">
        <w:rPr>
          <w:rFonts w:ascii="David" w:hAnsi="David" w:cs="David" w:hint="cs"/>
          <w:sz w:val="20"/>
          <w:szCs w:val="20"/>
          <w:rtl/>
        </w:rPr>
        <w:t>א</w:t>
      </w:r>
      <w:r w:rsidR="00FA3B9F" w:rsidRPr="00FA3B9F">
        <w:rPr>
          <w:rFonts w:ascii="David" w:hAnsi="David" w:cs="David"/>
          <w:sz w:val="20"/>
          <w:szCs w:val="20"/>
          <w:rtl/>
        </w:rPr>
        <w:t xml:space="preserve">'-ה', </w:t>
      </w:r>
      <w:r w:rsidR="00FA3B9F" w:rsidRPr="00FA3B9F">
        <w:rPr>
          <w:rFonts w:ascii="David" w:hAnsi="David" w:cs="David" w:hint="cs"/>
          <w:sz w:val="20"/>
          <w:szCs w:val="20"/>
          <w:rtl/>
        </w:rPr>
        <w:t>בין</w:t>
      </w:r>
      <w:r w:rsidR="00FA3B9F" w:rsidRPr="00FA3B9F">
        <w:rPr>
          <w:rFonts w:ascii="David" w:hAnsi="David" w:cs="David"/>
          <w:sz w:val="20"/>
          <w:szCs w:val="20"/>
          <w:rtl/>
        </w:rPr>
        <w:t xml:space="preserve"> </w:t>
      </w:r>
      <w:r w:rsidR="00FA3B9F" w:rsidRPr="00FA3B9F">
        <w:rPr>
          <w:rFonts w:ascii="David" w:hAnsi="David" w:cs="David" w:hint="cs"/>
          <w:sz w:val="20"/>
          <w:szCs w:val="20"/>
          <w:rtl/>
        </w:rPr>
        <w:t>השעות</w:t>
      </w:r>
      <w:r w:rsidR="00FA3B9F" w:rsidRPr="00FA3B9F">
        <w:rPr>
          <w:rFonts w:ascii="David" w:hAnsi="David" w:cs="David"/>
          <w:sz w:val="20"/>
          <w:szCs w:val="20"/>
          <w:rtl/>
        </w:rPr>
        <w:t xml:space="preserve">  10:00-14:00.</w:t>
      </w:r>
    </w:p>
    <w:p w:rsidR="00EB4671" w:rsidRPr="008148C0" w:rsidRDefault="008148C0" w:rsidP="00171415">
      <w:pPr>
        <w:bidi/>
        <w:spacing w:before="240" w:after="240" w:line="240" w:lineRule="auto"/>
        <w:jc w:val="both"/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</w:pP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3. </w:t>
      </w:r>
      <w:r w:rsidR="00171415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        </w:t>
      </w:r>
      <w:r w:rsidR="00EB4671" w:rsidRPr="008148C0">
        <w:rPr>
          <w:rFonts w:ascii="Times New Roman" w:eastAsia="Times New Roman" w:hAnsi="Times New Roman" w:cs="David Transparent" w:hint="cs"/>
          <w:sz w:val="20"/>
          <w:szCs w:val="20"/>
          <w:u w:val="single"/>
          <w:rtl/>
          <w:lang w:val="en-US"/>
        </w:rPr>
        <w:t>הסבר וסיור קבלנים</w:t>
      </w:r>
      <w:r w:rsidR="00EB4671" w:rsidRPr="008148C0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:</w:t>
      </w:r>
    </w:p>
    <w:p w:rsidR="00EB4671" w:rsidRDefault="00EB4671" w:rsidP="00EB4671">
      <w:pPr>
        <w:numPr>
          <w:ilvl w:val="0"/>
          <w:numId w:val="2"/>
        </w:numPr>
        <w:bidi/>
        <w:spacing w:before="240" w:after="0" w:line="240" w:lineRule="auto"/>
        <w:jc w:val="both"/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</w:pP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ניתן לקבל הסברים נוספים ביחס למכרז בטרם הגשת "ההצעה" בתאום מראש עם המנהל והמפקח</w:t>
      </w:r>
      <w:r>
        <w:rPr>
          <w:rFonts w:ascii="Times New Roman" w:eastAsia="Times New Roman" w:hAnsi="Times New Roman" w:cs="David Transparent"/>
          <w:sz w:val="20"/>
          <w:szCs w:val="20"/>
          <w:lang w:val="en-US"/>
        </w:rPr>
        <w:t xml:space="preserve"> </w:t>
      </w: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על הפרויקט: </w:t>
      </w:r>
    </w:p>
    <w:p w:rsidR="00EB4671" w:rsidRDefault="00EB4671" w:rsidP="008148C0">
      <w:pPr>
        <w:bidi/>
        <w:spacing w:before="240" w:after="0" w:line="240" w:lineRule="auto"/>
        <w:ind w:left="1080"/>
        <w:jc w:val="both"/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</w:pPr>
      <w:r>
        <w:rPr>
          <w:rFonts w:ascii="Times New Roman" w:eastAsia="Times New Roman" w:hAnsi="Times New Roman" w:cs="David Transparent" w:hint="cs"/>
          <w:sz w:val="20"/>
          <w:szCs w:val="20"/>
          <w:u w:val="single"/>
          <w:rtl/>
          <w:lang w:val="en-US"/>
        </w:rPr>
        <w:t xml:space="preserve">אינג' </w:t>
      </w:r>
      <w:smartTag w:uri="urn:schemas-microsoft-com:office:smarttags" w:element="City">
        <w:smartTag w:uri="urn:schemas-microsoft-com:office:smarttags" w:element="City">
          <w:r>
            <w:rPr>
              <w:rFonts w:ascii="Times New Roman" w:eastAsia="Times New Roman" w:hAnsi="Times New Roman" w:cs="David Transparent" w:hint="cs"/>
              <w:sz w:val="20"/>
              <w:szCs w:val="20"/>
              <w:u w:val="single"/>
              <w:rtl/>
              <w:lang w:val="en-US"/>
            </w:rPr>
            <w:t>גנאדי</w:t>
          </w:r>
        </w:smartTag>
        <w:r>
          <w:rPr>
            <w:rFonts w:ascii="Times New Roman" w:eastAsia="Times New Roman" w:hAnsi="Times New Roman" w:cs="David Transparent" w:hint="cs"/>
            <w:sz w:val="20"/>
            <w:szCs w:val="20"/>
            <w:u w:val="single"/>
            <w:rtl/>
            <w:lang w:val="en-US"/>
          </w:rPr>
          <w:t xml:space="preserve"> ברנצ'יק</w:t>
        </w:r>
      </w:smartTag>
      <w:r>
        <w:rPr>
          <w:rFonts w:ascii="Times New Roman" w:eastAsia="Times New Roman" w:hAnsi="Times New Roman" w:cs="David Transparent" w:hint="cs"/>
          <w:sz w:val="20"/>
          <w:szCs w:val="20"/>
          <w:u w:val="single"/>
          <w:rtl/>
          <w:lang w:val="en-US"/>
        </w:rPr>
        <w:t xml:space="preserve"> – מהנדס המרכז הגריאטרי נתניה  </w:t>
      </w:r>
      <w:r>
        <w:rPr>
          <w:rFonts w:ascii="Times New Roman" w:eastAsia="Times New Roman" w:hAnsi="Times New Roman" w:cs="David Transparent" w:hint="cs"/>
          <w:sz w:val="20"/>
          <w:szCs w:val="20"/>
          <w:u w:val="single"/>
          <w:rtl/>
          <w:lang w:val="en-US"/>
        </w:rPr>
        <w:tab/>
        <w:t>טלפון  09-8630192  פקס 09-8658675</w:t>
      </w:r>
    </w:p>
    <w:p w:rsidR="00EB4671" w:rsidRDefault="00EB4671" w:rsidP="008148C0">
      <w:pPr>
        <w:bidi/>
        <w:spacing w:before="240" w:after="0" w:line="240" w:lineRule="auto"/>
        <w:ind w:left="1080"/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</w:pPr>
      <w:r>
        <w:rPr>
          <w:rFonts w:ascii="Times New Roman" w:eastAsia="Times New Roman" w:hAnsi="Times New Roman" w:cs="David Transparent" w:hint="cs"/>
          <w:b/>
          <w:bCs/>
          <w:sz w:val="20"/>
          <w:szCs w:val="20"/>
          <w:rtl/>
          <w:lang w:val="en-US"/>
        </w:rPr>
        <w:t>בנושאים מהותיים רק פניות כתובות תתקבלנה ותענינה</w:t>
      </w: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.</w:t>
      </w:r>
    </w:p>
    <w:p w:rsidR="00EB4671" w:rsidRDefault="00273442" w:rsidP="00F35A2D">
      <w:pPr>
        <w:numPr>
          <w:ilvl w:val="0"/>
          <w:numId w:val="2"/>
        </w:numPr>
        <w:bidi/>
        <w:spacing w:before="240" w:after="120" w:line="240" w:lineRule="auto"/>
        <w:jc w:val="both"/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</w:pP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סיור ספקים</w:t>
      </w:r>
      <w:r w:rsidR="00EB467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במקום יתקיים בתאריך </w:t>
      </w:r>
      <w:r w:rsidR="00F35A2D">
        <w:rPr>
          <w:rFonts w:ascii="Times New Roman" w:eastAsia="Times New Roman" w:hAnsi="Times New Roman" w:cs="David Transparent" w:hint="cs"/>
          <w:sz w:val="20"/>
          <w:szCs w:val="20"/>
          <w:u w:val="single"/>
          <w:rtl/>
          <w:lang w:val="en-US"/>
        </w:rPr>
        <w:t xml:space="preserve">3.3.19 </w:t>
      </w:r>
      <w:r w:rsidR="00EB467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בין השעות </w:t>
      </w:r>
      <w:r w:rsidR="00EB4671">
        <w:rPr>
          <w:rFonts w:ascii="Times New Roman" w:eastAsia="Times New Roman" w:hAnsi="Times New Roman" w:cs="David Transparent" w:hint="cs"/>
          <w:sz w:val="20"/>
          <w:szCs w:val="20"/>
          <w:u w:val="single"/>
          <w:rtl/>
          <w:lang w:val="en-US"/>
        </w:rPr>
        <w:t>1</w:t>
      </w:r>
      <w:r w:rsidR="00F35A2D">
        <w:rPr>
          <w:rFonts w:ascii="Times New Roman" w:eastAsia="Times New Roman" w:hAnsi="Times New Roman" w:cs="David Transparent" w:hint="cs"/>
          <w:sz w:val="20"/>
          <w:szCs w:val="20"/>
          <w:u w:val="single"/>
          <w:rtl/>
          <w:lang w:val="en-US"/>
        </w:rPr>
        <w:t>1</w:t>
      </w:r>
      <w:r w:rsidR="00EB4671">
        <w:rPr>
          <w:rFonts w:ascii="Times New Roman" w:eastAsia="Times New Roman" w:hAnsi="Times New Roman" w:cs="David Transparent" w:hint="cs"/>
          <w:sz w:val="20"/>
          <w:szCs w:val="20"/>
          <w:u w:val="single"/>
          <w:rtl/>
          <w:lang w:val="en-US"/>
        </w:rPr>
        <w:t>:00- 1</w:t>
      </w:r>
      <w:r w:rsidR="00F35A2D">
        <w:rPr>
          <w:rFonts w:ascii="Times New Roman" w:eastAsia="Times New Roman" w:hAnsi="Times New Roman" w:cs="David Transparent" w:hint="cs"/>
          <w:sz w:val="20"/>
          <w:szCs w:val="20"/>
          <w:u w:val="single"/>
          <w:rtl/>
          <w:lang w:val="en-US"/>
        </w:rPr>
        <w:t>3</w:t>
      </w:r>
      <w:r w:rsidR="00EB4671">
        <w:rPr>
          <w:rFonts w:ascii="Times New Roman" w:eastAsia="Times New Roman" w:hAnsi="Times New Roman" w:cs="David Transparent" w:hint="cs"/>
          <w:sz w:val="20"/>
          <w:szCs w:val="20"/>
          <w:u w:val="single"/>
          <w:rtl/>
          <w:lang w:val="en-US"/>
        </w:rPr>
        <w:t>:00</w:t>
      </w:r>
      <w:r w:rsidR="00EB467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במרכז הגריאטרי נתניה</w:t>
      </w:r>
      <w:r w:rsidR="00EB4671">
        <w:rPr>
          <w:rFonts w:ascii="Times New Roman" w:eastAsia="Times New Roman" w:hAnsi="Times New Roman" w:cs="David Transparent" w:hint="cs"/>
          <w:b/>
          <w:bCs/>
          <w:sz w:val="20"/>
          <w:szCs w:val="20"/>
          <w:rtl/>
          <w:lang w:val="en-US"/>
        </w:rPr>
        <w:t xml:space="preserve"> </w:t>
      </w:r>
      <w:r w:rsidR="00EB467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.</w:t>
      </w:r>
    </w:p>
    <w:p w:rsidR="00EB4671" w:rsidRDefault="00EB4671" w:rsidP="008148C0">
      <w:pPr>
        <w:bidi/>
        <w:spacing w:after="0" w:line="240" w:lineRule="auto"/>
        <w:ind w:left="1080"/>
        <w:jc w:val="both"/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</w:pPr>
      <w:r>
        <w:rPr>
          <w:rFonts w:ascii="Times New Roman" w:eastAsia="Times New Roman" w:hAnsi="Times New Roman" w:cs="David Transparent" w:hint="cs"/>
          <w:sz w:val="20"/>
          <w:szCs w:val="20"/>
          <w:u w:val="single"/>
          <w:rtl/>
          <w:lang w:val="en-US"/>
        </w:rPr>
        <w:t xml:space="preserve">ההשתתפות בסיור </w:t>
      </w:r>
      <w:r>
        <w:rPr>
          <w:rFonts w:ascii="Times New Roman" w:eastAsia="Times New Roman" w:hAnsi="Times New Roman" w:cs="David Transparent" w:hint="cs"/>
          <w:b/>
          <w:bCs/>
          <w:sz w:val="20"/>
          <w:szCs w:val="20"/>
          <w:u w:val="single"/>
          <w:rtl/>
          <w:lang w:val="en-US"/>
        </w:rPr>
        <w:t>חובה</w:t>
      </w:r>
      <w:r>
        <w:rPr>
          <w:rFonts w:ascii="Times New Roman" w:eastAsia="Times New Roman" w:hAnsi="Times New Roman" w:cs="David Transparent" w:hint="cs"/>
          <w:sz w:val="20"/>
          <w:szCs w:val="20"/>
          <w:u w:val="single"/>
          <w:rtl/>
          <w:lang w:val="en-US"/>
        </w:rPr>
        <w:t xml:space="preserve"> ומהווה תנאי סף להשתתפות במכרז</w:t>
      </w: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.</w:t>
      </w:r>
    </w:p>
    <w:p w:rsidR="00EB4671" w:rsidRDefault="00EB4671" w:rsidP="00C2008E">
      <w:pPr>
        <w:numPr>
          <w:ilvl w:val="0"/>
          <w:numId w:val="2"/>
        </w:numPr>
        <w:bidi/>
        <w:spacing w:before="240" w:after="0" w:line="360" w:lineRule="auto"/>
        <w:ind w:left="1077" w:hanging="448"/>
        <w:jc w:val="both"/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</w:pP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כל הודעה של המזמין ובכללה תשובות לשאלות הקבלנים, במידה ותישלח תהיה בכתב. הודעה כאמור תצורף על ידי הקבלן להצעה, כשהיא חתומה בחתימתו לאישור קבלתה, הבנתה והבאת האמור בה בחשבון במסגרת הצעתו.</w:t>
      </w:r>
    </w:p>
    <w:p w:rsidR="00EB4671" w:rsidRDefault="00171415" w:rsidP="00171415">
      <w:pPr>
        <w:bidi/>
        <w:spacing w:before="240" w:after="240" w:line="240" w:lineRule="auto"/>
        <w:jc w:val="both"/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</w:pP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 4.         </w:t>
      </w:r>
      <w:r w:rsidR="00EB4671">
        <w:rPr>
          <w:rFonts w:ascii="Times New Roman" w:eastAsia="Times New Roman" w:hAnsi="Times New Roman" w:cs="David Transparent" w:hint="cs"/>
          <w:sz w:val="20"/>
          <w:szCs w:val="20"/>
          <w:u w:val="single"/>
          <w:rtl/>
          <w:lang w:val="en-US"/>
        </w:rPr>
        <w:t>בדיקת אתר העבודה לפני הגשת ההצעה</w:t>
      </w:r>
      <w:r w:rsidR="00EB467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:</w:t>
      </w:r>
    </w:p>
    <w:p w:rsidR="00171415" w:rsidRDefault="00171415" w:rsidP="00C2008E">
      <w:pPr>
        <w:bidi/>
        <w:spacing w:after="0" w:line="360" w:lineRule="auto"/>
        <w:ind w:left="578"/>
        <w:jc w:val="both"/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</w:pP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 </w:t>
      </w:r>
      <w:r w:rsidR="00EB467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לפני הגשת ההצעה, על הקבלן לבדוק את אתר העבודה, את התכניות, הפרטים והתנאים האחרים הקשורים </w:t>
      </w: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</w:t>
      </w:r>
    </w:p>
    <w:p w:rsidR="00171415" w:rsidRDefault="00171415" w:rsidP="00C2008E">
      <w:pPr>
        <w:bidi/>
        <w:spacing w:after="0" w:line="360" w:lineRule="auto"/>
        <w:ind w:left="578"/>
        <w:jc w:val="both"/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</w:pP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 </w:t>
      </w:r>
      <w:r w:rsidR="00EB467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לביצוע העבודה, לרבות העבודות שבוצעו בשלב הקודם. למען הסר ספק יובהר כי יראו את הצעת הקבלן לכל </w:t>
      </w: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</w:t>
      </w:r>
    </w:p>
    <w:p w:rsidR="00EB4671" w:rsidRDefault="00171415" w:rsidP="00C2008E">
      <w:pPr>
        <w:bidi/>
        <w:spacing w:after="0" w:line="360" w:lineRule="auto"/>
        <w:ind w:left="578"/>
        <w:jc w:val="both"/>
        <w:rPr>
          <w:rFonts w:ascii="Times New Roman" w:eastAsia="Times New Roman" w:hAnsi="Times New Roman" w:cs="David Transparent"/>
          <w:sz w:val="20"/>
          <w:szCs w:val="20"/>
          <w:rtl/>
          <w:lang w:val="en-US"/>
        </w:rPr>
      </w:pPr>
      <w:r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 xml:space="preserve">  </w:t>
      </w:r>
      <w:r w:rsidR="00EB4671">
        <w:rPr>
          <w:rFonts w:ascii="Times New Roman" w:eastAsia="Times New Roman" w:hAnsi="Times New Roman" w:cs="David Transparent" w:hint="cs"/>
          <w:sz w:val="20"/>
          <w:szCs w:val="20"/>
          <w:rtl/>
          <w:lang w:val="en-US"/>
        </w:rPr>
        <w:t>דבר ועניין כמביאה בחשבון את כל המפורט לעיל.</w:t>
      </w:r>
    </w:p>
    <w:p w:rsidR="00171415" w:rsidRPr="00171415" w:rsidRDefault="00171415" w:rsidP="00171415">
      <w:pPr>
        <w:pStyle w:val="a3"/>
        <w:numPr>
          <w:ilvl w:val="0"/>
          <w:numId w:val="7"/>
        </w:numPr>
        <w:bidi/>
        <w:spacing w:before="240" w:line="360" w:lineRule="auto"/>
        <w:jc w:val="both"/>
        <w:rPr>
          <w:rFonts w:ascii="David" w:hAnsi="David" w:cs="David"/>
          <w:sz w:val="20"/>
          <w:szCs w:val="20"/>
        </w:rPr>
      </w:pPr>
      <w:r>
        <w:rPr>
          <w:rFonts w:cs="David" w:hint="cs"/>
          <w:sz w:val="24"/>
          <w:szCs w:val="24"/>
          <w:rtl/>
        </w:rPr>
        <w:t xml:space="preserve"> </w:t>
      </w:r>
      <w:r w:rsidR="00FA3B9F" w:rsidRPr="00171415">
        <w:rPr>
          <w:rFonts w:cs="David" w:hint="cs"/>
          <w:sz w:val="20"/>
          <w:szCs w:val="20"/>
          <w:rtl/>
        </w:rPr>
        <w:t xml:space="preserve">את ההצעה יש להגיש באמצעות שליח במסירה ידנית בלבד (ולא באמצעות הדואר) במעטפה </w:t>
      </w:r>
      <w:r w:rsidRPr="00171415">
        <w:rPr>
          <w:rFonts w:cs="David" w:hint="cs"/>
          <w:sz w:val="20"/>
          <w:szCs w:val="20"/>
          <w:rtl/>
        </w:rPr>
        <w:t xml:space="preserve">  </w:t>
      </w:r>
    </w:p>
    <w:p w:rsidR="00171415" w:rsidRPr="00171415" w:rsidRDefault="00171415" w:rsidP="00273442">
      <w:pPr>
        <w:pStyle w:val="a3"/>
        <w:bidi/>
        <w:spacing w:before="240" w:line="360" w:lineRule="auto"/>
        <w:ind w:left="510"/>
        <w:jc w:val="both"/>
        <w:rPr>
          <w:rFonts w:cs="David"/>
          <w:sz w:val="20"/>
          <w:szCs w:val="20"/>
          <w:rtl/>
        </w:rPr>
      </w:pPr>
      <w:r w:rsidRPr="00171415">
        <w:rPr>
          <w:rFonts w:cs="David" w:hint="cs"/>
          <w:sz w:val="20"/>
          <w:szCs w:val="20"/>
          <w:rtl/>
        </w:rPr>
        <w:t xml:space="preserve"> </w:t>
      </w:r>
      <w:r w:rsidR="00FA3B9F" w:rsidRPr="00171415">
        <w:rPr>
          <w:rFonts w:cs="David" w:hint="cs"/>
          <w:sz w:val="20"/>
          <w:szCs w:val="20"/>
          <w:rtl/>
        </w:rPr>
        <w:t xml:space="preserve">סגורה, עליה ירשם אך ורק "מכרז פומבי רגיל </w:t>
      </w:r>
      <w:r w:rsidR="00FA3B9F" w:rsidRPr="00273442">
        <w:rPr>
          <w:rFonts w:cs="David" w:hint="cs"/>
          <w:sz w:val="20"/>
          <w:szCs w:val="20"/>
          <w:rtl/>
        </w:rPr>
        <w:t>מספר</w:t>
      </w:r>
      <w:r w:rsidR="00273442">
        <w:rPr>
          <w:rFonts w:cs="David" w:hint="cs"/>
          <w:sz w:val="20"/>
          <w:szCs w:val="20"/>
          <w:rtl/>
        </w:rPr>
        <w:t xml:space="preserve"> </w:t>
      </w:r>
      <w:r w:rsidR="00273442" w:rsidRPr="00273442">
        <w:rPr>
          <w:rFonts w:cs="David" w:hint="cs"/>
          <w:sz w:val="20"/>
          <w:szCs w:val="20"/>
          <w:rtl/>
        </w:rPr>
        <w:t>1/19</w:t>
      </w:r>
      <w:r w:rsidR="00FA3B9F" w:rsidRPr="00171415">
        <w:rPr>
          <w:rFonts w:cs="David" w:hint="cs"/>
          <w:sz w:val="20"/>
          <w:szCs w:val="20"/>
          <w:rtl/>
        </w:rPr>
        <w:t xml:space="preserve">", לתיבת המכרזים שנמצאת </w:t>
      </w:r>
      <w:r w:rsidRPr="00171415">
        <w:rPr>
          <w:rFonts w:cs="David" w:hint="cs"/>
          <w:sz w:val="20"/>
          <w:szCs w:val="20"/>
          <w:rtl/>
        </w:rPr>
        <w:t xml:space="preserve">  </w:t>
      </w:r>
    </w:p>
    <w:p w:rsidR="00FA3B9F" w:rsidRPr="00171415" w:rsidRDefault="00171415" w:rsidP="00171415">
      <w:pPr>
        <w:pStyle w:val="a3"/>
        <w:bidi/>
        <w:spacing w:before="240" w:line="360" w:lineRule="auto"/>
        <w:ind w:left="510"/>
        <w:jc w:val="both"/>
        <w:rPr>
          <w:rFonts w:ascii="David" w:hAnsi="David" w:cs="David"/>
          <w:sz w:val="20"/>
          <w:szCs w:val="20"/>
        </w:rPr>
      </w:pPr>
      <w:r w:rsidRPr="00171415">
        <w:rPr>
          <w:rFonts w:cs="David" w:hint="cs"/>
          <w:sz w:val="20"/>
          <w:szCs w:val="20"/>
          <w:rtl/>
        </w:rPr>
        <w:t xml:space="preserve"> </w:t>
      </w:r>
      <w:r w:rsidR="00FA3B9F" w:rsidRPr="00171415">
        <w:rPr>
          <w:rFonts w:cs="David" w:hint="cs"/>
          <w:sz w:val="20"/>
          <w:szCs w:val="20"/>
          <w:rtl/>
        </w:rPr>
        <w:t xml:space="preserve">במשרדי ההנהלה, לבירורים נוספים בנושא הימצאותה של תיבת המכרזים יש לפנות לגב' רונית בן הרוש רכזת </w:t>
      </w:r>
      <w:r>
        <w:rPr>
          <w:rFonts w:cs="David" w:hint="cs"/>
          <w:sz w:val="20"/>
          <w:szCs w:val="20"/>
          <w:rtl/>
        </w:rPr>
        <w:t xml:space="preserve">  </w:t>
      </w:r>
      <w:r w:rsidR="00C2008E">
        <w:rPr>
          <w:rFonts w:cs="David" w:hint="cs"/>
          <w:sz w:val="20"/>
          <w:szCs w:val="20"/>
          <w:rtl/>
        </w:rPr>
        <w:t xml:space="preserve"> </w:t>
      </w:r>
      <w:r w:rsidR="00FA3B9F" w:rsidRPr="00171415">
        <w:rPr>
          <w:rFonts w:cs="David" w:hint="cs"/>
          <w:sz w:val="20"/>
          <w:szCs w:val="20"/>
          <w:rtl/>
        </w:rPr>
        <w:t xml:space="preserve">ועדת המכרזים </w:t>
      </w:r>
      <w:r w:rsidR="00C2008E">
        <w:rPr>
          <w:rFonts w:cs="David" w:hint="cs"/>
          <w:sz w:val="20"/>
          <w:szCs w:val="20"/>
          <w:rtl/>
        </w:rPr>
        <w:t xml:space="preserve"> טל' 09-8630122</w:t>
      </w:r>
      <w:r w:rsidR="00FA3B9F" w:rsidRPr="00171415">
        <w:rPr>
          <w:rFonts w:cs="David" w:hint="cs"/>
          <w:sz w:val="20"/>
          <w:szCs w:val="20"/>
          <w:rtl/>
        </w:rPr>
        <w:t xml:space="preserve">, או מי שימונה כממלא מקומה במרכז גריאטרי דורות , בנתניה . </w:t>
      </w:r>
    </w:p>
    <w:p w:rsidR="00F35A2D" w:rsidRDefault="00C2008E" w:rsidP="00C2008E">
      <w:pPr>
        <w:pStyle w:val="a3"/>
        <w:bidi/>
        <w:spacing w:line="360" w:lineRule="auto"/>
        <w:ind w:left="510"/>
        <w:contextualSpacing w:val="0"/>
        <w:jc w:val="both"/>
        <w:rPr>
          <w:rFonts w:cs="David"/>
          <w:sz w:val="20"/>
          <w:szCs w:val="20"/>
          <w:u w:val="single"/>
          <w:rtl/>
        </w:rPr>
      </w:pPr>
      <w:r>
        <w:rPr>
          <w:rFonts w:cs="David" w:hint="cs"/>
          <w:sz w:val="20"/>
          <w:szCs w:val="20"/>
          <w:rtl/>
        </w:rPr>
        <w:t xml:space="preserve"> </w:t>
      </w:r>
      <w:r w:rsidR="00FA3B9F" w:rsidRPr="00171415">
        <w:rPr>
          <w:rFonts w:cs="David" w:hint="cs"/>
          <w:sz w:val="20"/>
          <w:szCs w:val="20"/>
          <w:rtl/>
        </w:rPr>
        <w:t xml:space="preserve">ההצעות תוגשנה בימים א'-ה' , בין השעות 10:00-14:00. </w:t>
      </w:r>
    </w:p>
    <w:p w:rsidR="00F35A2D" w:rsidRDefault="00FA3B9F" w:rsidP="00E90674">
      <w:pPr>
        <w:pStyle w:val="a3"/>
        <w:bidi/>
        <w:spacing w:after="0" w:line="360" w:lineRule="auto"/>
        <w:ind w:left="510"/>
        <w:contextualSpacing w:val="0"/>
        <w:jc w:val="both"/>
        <w:rPr>
          <w:rFonts w:cs="David"/>
          <w:sz w:val="20"/>
          <w:szCs w:val="20"/>
          <w:rtl/>
        </w:rPr>
      </w:pPr>
      <w:r w:rsidRPr="00171415">
        <w:rPr>
          <w:rFonts w:cs="David" w:hint="cs"/>
          <w:sz w:val="20"/>
          <w:szCs w:val="20"/>
          <w:u w:val="single"/>
          <w:rtl/>
        </w:rPr>
        <w:t>המועד האחרון להגשת ההצעות</w:t>
      </w:r>
      <w:r w:rsidRPr="00171415">
        <w:rPr>
          <w:rFonts w:cs="David" w:hint="cs"/>
          <w:sz w:val="20"/>
          <w:szCs w:val="20"/>
          <w:rtl/>
        </w:rPr>
        <w:t xml:space="preserve"> </w:t>
      </w:r>
      <w:r w:rsidRPr="00F35A2D">
        <w:rPr>
          <w:rFonts w:cs="David" w:hint="cs"/>
          <w:b/>
          <w:bCs/>
          <w:sz w:val="20"/>
          <w:szCs w:val="20"/>
          <w:rtl/>
        </w:rPr>
        <w:t xml:space="preserve">הוא יום א' </w:t>
      </w:r>
      <w:r w:rsidR="00F35A2D">
        <w:rPr>
          <w:rFonts w:cs="David" w:hint="cs"/>
          <w:b/>
          <w:bCs/>
          <w:sz w:val="20"/>
          <w:szCs w:val="20"/>
          <w:rtl/>
        </w:rPr>
        <w:t xml:space="preserve"> </w:t>
      </w:r>
      <w:r w:rsidR="00F35A2D" w:rsidRPr="00F35A2D">
        <w:rPr>
          <w:rFonts w:cs="David" w:hint="cs"/>
          <w:b/>
          <w:bCs/>
          <w:sz w:val="20"/>
          <w:szCs w:val="20"/>
          <w:rtl/>
        </w:rPr>
        <w:t>24.3.1</w:t>
      </w:r>
      <w:r w:rsidR="00E90674">
        <w:rPr>
          <w:rFonts w:cs="David" w:hint="cs"/>
          <w:b/>
          <w:bCs/>
          <w:sz w:val="20"/>
          <w:szCs w:val="20"/>
          <w:rtl/>
        </w:rPr>
        <w:t>9</w:t>
      </w:r>
      <w:bookmarkStart w:id="0" w:name="_GoBack"/>
      <w:bookmarkEnd w:id="0"/>
      <w:r w:rsidR="00F35A2D" w:rsidRPr="00F35A2D">
        <w:rPr>
          <w:rFonts w:cs="David" w:hint="cs"/>
          <w:b/>
          <w:bCs/>
          <w:sz w:val="20"/>
          <w:szCs w:val="20"/>
          <w:rtl/>
        </w:rPr>
        <w:t xml:space="preserve"> </w:t>
      </w:r>
      <w:r w:rsidRPr="00F35A2D">
        <w:rPr>
          <w:rFonts w:cs="David" w:hint="cs"/>
          <w:b/>
          <w:bCs/>
          <w:sz w:val="20"/>
          <w:szCs w:val="20"/>
          <w:rtl/>
        </w:rPr>
        <w:t>בשעה 12:00</w:t>
      </w:r>
      <w:r w:rsidRPr="00F35A2D">
        <w:rPr>
          <w:rFonts w:cs="David" w:hint="cs"/>
          <w:sz w:val="20"/>
          <w:szCs w:val="20"/>
          <w:rtl/>
        </w:rPr>
        <w:t xml:space="preserve">. ההצעות שלא תוגשנה עד למועד האמור, </w:t>
      </w:r>
    </w:p>
    <w:p w:rsidR="00FA3B9F" w:rsidRDefault="00FA3B9F" w:rsidP="00F35A2D">
      <w:pPr>
        <w:pStyle w:val="a3"/>
        <w:bidi/>
        <w:spacing w:after="0" w:line="360" w:lineRule="auto"/>
        <w:ind w:left="510"/>
        <w:contextualSpacing w:val="0"/>
        <w:jc w:val="both"/>
        <w:rPr>
          <w:rFonts w:cs="David"/>
          <w:sz w:val="20"/>
          <w:szCs w:val="20"/>
          <w:u w:val="single"/>
          <w:rtl/>
        </w:rPr>
      </w:pPr>
      <w:r w:rsidRPr="00F35A2D">
        <w:rPr>
          <w:rFonts w:cs="David" w:hint="cs"/>
          <w:sz w:val="20"/>
          <w:szCs w:val="20"/>
          <w:u w:val="single"/>
          <w:rtl/>
        </w:rPr>
        <w:t>לא תתקבלנה!</w:t>
      </w:r>
    </w:p>
    <w:p w:rsidR="00F35A2D" w:rsidRPr="00171415" w:rsidRDefault="00F35A2D" w:rsidP="00F35A2D">
      <w:pPr>
        <w:pStyle w:val="a3"/>
        <w:bidi/>
        <w:spacing w:after="0" w:line="360" w:lineRule="auto"/>
        <w:ind w:left="510"/>
        <w:contextualSpacing w:val="0"/>
        <w:jc w:val="both"/>
        <w:rPr>
          <w:rFonts w:cs="David"/>
          <w:sz w:val="20"/>
          <w:szCs w:val="20"/>
          <w:u w:val="single"/>
          <w:rtl/>
        </w:rPr>
      </w:pPr>
    </w:p>
    <w:p w:rsidR="00EB4671" w:rsidRPr="00C2008E" w:rsidRDefault="00FA3B9F" w:rsidP="00273442">
      <w:pPr>
        <w:pStyle w:val="a3"/>
        <w:numPr>
          <w:ilvl w:val="0"/>
          <w:numId w:val="7"/>
        </w:numPr>
        <w:bidi/>
        <w:spacing w:before="240" w:line="360" w:lineRule="auto"/>
        <w:jc w:val="both"/>
        <w:rPr>
          <w:sz w:val="20"/>
          <w:szCs w:val="20"/>
        </w:rPr>
      </w:pPr>
      <w:r w:rsidRPr="00C2008E">
        <w:rPr>
          <w:rFonts w:ascii="David" w:hAnsi="David" w:cs="David" w:hint="cs"/>
          <w:sz w:val="20"/>
          <w:szCs w:val="20"/>
          <w:rtl/>
        </w:rPr>
        <w:t xml:space="preserve">ההצעה תוגש חתומה על גבי טופס ההצעה שנוסחו </w:t>
      </w:r>
      <w:r w:rsidR="00273442">
        <w:rPr>
          <w:rFonts w:ascii="David" w:hAnsi="David" w:cs="David" w:hint="cs"/>
          <w:sz w:val="20"/>
          <w:szCs w:val="20"/>
          <w:rtl/>
        </w:rPr>
        <w:t>נמצא</w:t>
      </w:r>
      <w:r w:rsidRPr="00C2008E">
        <w:rPr>
          <w:rFonts w:ascii="David" w:hAnsi="David" w:cs="David" w:hint="cs"/>
          <w:sz w:val="20"/>
          <w:szCs w:val="20"/>
          <w:rtl/>
        </w:rPr>
        <w:t xml:space="preserve"> </w:t>
      </w:r>
      <w:r w:rsidR="00273442">
        <w:rPr>
          <w:rFonts w:ascii="David" w:hAnsi="David" w:cs="David" w:hint="cs"/>
          <w:b/>
          <w:bCs/>
          <w:sz w:val="20"/>
          <w:szCs w:val="20"/>
          <w:u w:val="single"/>
          <w:rtl/>
        </w:rPr>
        <w:t>ב</w:t>
      </w:r>
      <w:r w:rsidRPr="00C2008E">
        <w:rPr>
          <w:rFonts w:ascii="David" w:hAnsi="David" w:cs="David" w:hint="cs"/>
          <w:b/>
          <w:bCs/>
          <w:sz w:val="20"/>
          <w:szCs w:val="20"/>
          <w:u w:val="single"/>
          <w:rtl/>
        </w:rPr>
        <w:t>נספח ג'</w:t>
      </w:r>
      <w:r w:rsidRPr="00C2008E">
        <w:rPr>
          <w:rFonts w:ascii="David" w:hAnsi="David" w:cs="David" w:hint="cs"/>
          <w:sz w:val="20"/>
          <w:szCs w:val="20"/>
          <w:rtl/>
        </w:rPr>
        <w:t xml:space="preserve">, </w:t>
      </w:r>
      <w:r w:rsidR="00C2008E">
        <w:rPr>
          <w:rFonts w:ascii="David" w:hAnsi="David" w:cs="David" w:hint="cs"/>
          <w:sz w:val="20"/>
          <w:szCs w:val="20"/>
          <w:rtl/>
        </w:rPr>
        <w:t xml:space="preserve">במסמכי המכרז, </w:t>
      </w:r>
      <w:r w:rsidRPr="00C2008E">
        <w:rPr>
          <w:rFonts w:ascii="David" w:hAnsi="David" w:cs="David" w:hint="cs"/>
          <w:sz w:val="20"/>
          <w:szCs w:val="20"/>
          <w:rtl/>
        </w:rPr>
        <w:t xml:space="preserve">בצירוף כל מסמכי המכרז אשר טופס ההצעה הוא חלק מהם, וביחד עם כל המסמכים שיש לצרף להצעה, כמפורט בסעיף 5 </w:t>
      </w:r>
      <w:r w:rsidR="00273442">
        <w:rPr>
          <w:rFonts w:ascii="David" w:hAnsi="David" w:cs="David" w:hint="cs"/>
          <w:sz w:val="20"/>
          <w:szCs w:val="20"/>
          <w:rtl/>
        </w:rPr>
        <w:t xml:space="preserve">בחוברת המכרז </w:t>
      </w:r>
      <w:r w:rsidRPr="00C2008E">
        <w:rPr>
          <w:rFonts w:ascii="David" w:hAnsi="David" w:cs="David" w:hint="cs"/>
          <w:sz w:val="20"/>
          <w:szCs w:val="20"/>
          <w:rtl/>
        </w:rPr>
        <w:t>וכמפורט על פי הנדרש במכרז, וזאת בעותק אחד.</w:t>
      </w:r>
    </w:p>
    <w:sectPr w:rsidR="00EB4671" w:rsidRPr="00C2008E" w:rsidSect="00171415">
      <w:pgSz w:w="11906" w:h="16838"/>
      <w:pgMar w:top="426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F9654D"/>
    <w:multiLevelType w:val="hybridMultilevel"/>
    <w:tmpl w:val="6BE82B8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23CA46A">
      <w:start w:val="1"/>
      <w:numFmt w:val="hebrew1"/>
      <w:lvlText w:val="%4."/>
      <w:lvlJc w:val="left"/>
      <w:pPr>
        <w:tabs>
          <w:tab w:val="num" w:pos="2880"/>
        </w:tabs>
        <w:ind w:left="2880" w:hanging="360"/>
      </w:pPr>
    </w:lvl>
    <w:lvl w:ilvl="4" w:tplc="D10AF3A2">
      <w:start w:val="5"/>
      <w:numFmt w:val="decimal"/>
      <w:lvlText w:val="%5)"/>
      <w:lvlJc w:val="left"/>
      <w:pPr>
        <w:tabs>
          <w:tab w:val="num" w:pos="3960"/>
        </w:tabs>
        <w:ind w:left="3960" w:hanging="72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323E9E"/>
    <w:multiLevelType w:val="hybridMultilevel"/>
    <w:tmpl w:val="2A4635BE"/>
    <w:lvl w:ilvl="0" w:tplc="0BE22E42">
      <w:start w:val="5"/>
      <w:numFmt w:val="decimal"/>
      <w:lvlText w:val="%1."/>
      <w:lvlJc w:val="left"/>
      <w:pPr>
        <w:ind w:left="1080" w:hanging="360"/>
      </w:pPr>
      <w:rPr>
        <w:rFonts w:asciiTheme="minorHAnsi" w:hAnsi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B3E7CE3"/>
    <w:multiLevelType w:val="hybridMultilevel"/>
    <w:tmpl w:val="253E069A"/>
    <w:lvl w:ilvl="0" w:tplc="9732EAF6">
      <w:start w:val="1"/>
      <w:numFmt w:val="hebrew1"/>
      <w:lvlText w:val="%1."/>
      <w:lvlJc w:val="left"/>
      <w:pPr>
        <w:tabs>
          <w:tab w:val="num" w:pos="1080"/>
        </w:tabs>
        <w:ind w:left="1080" w:hanging="450"/>
      </w:pPr>
    </w:lvl>
    <w:lvl w:ilvl="1" w:tplc="8ADEF8CA">
      <w:start w:val="4"/>
      <w:numFmt w:val="decimal"/>
      <w:lvlText w:val="%2."/>
      <w:lvlJc w:val="left"/>
      <w:pPr>
        <w:tabs>
          <w:tab w:val="num" w:pos="2160"/>
        </w:tabs>
        <w:ind w:left="2160" w:hanging="360"/>
      </w:pPr>
    </w:lvl>
    <w:lvl w:ilvl="2" w:tplc="C31A6F5C">
      <w:start w:val="7"/>
      <w:numFmt w:val="decimal"/>
      <w:lvlText w:val="%3)"/>
      <w:lvlJc w:val="left"/>
      <w:pPr>
        <w:tabs>
          <w:tab w:val="num" w:pos="3420"/>
        </w:tabs>
        <w:ind w:left="3420" w:hanging="720"/>
      </w:p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" w15:restartNumberingAfterBreak="0">
    <w:nsid w:val="33366413"/>
    <w:multiLevelType w:val="hybridMultilevel"/>
    <w:tmpl w:val="DE10C3C6"/>
    <w:lvl w:ilvl="0" w:tplc="197AD124">
      <w:start w:val="5"/>
      <w:numFmt w:val="decimal"/>
      <w:lvlText w:val="%1."/>
      <w:lvlJc w:val="left"/>
      <w:pPr>
        <w:ind w:left="502" w:hanging="360"/>
      </w:pPr>
      <w:rPr>
        <w:rFonts w:asciiTheme="minorHAnsi" w:hAnsi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39F22DA6"/>
    <w:multiLevelType w:val="multilevel"/>
    <w:tmpl w:val="575E167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1010269"/>
    <w:multiLevelType w:val="hybridMultilevel"/>
    <w:tmpl w:val="2C9CC07A"/>
    <w:lvl w:ilvl="0" w:tplc="9732EAF6">
      <w:start w:val="1"/>
      <w:numFmt w:val="hebrew1"/>
      <w:lvlText w:val="%1."/>
      <w:lvlJc w:val="left"/>
      <w:pPr>
        <w:tabs>
          <w:tab w:val="num" w:pos="1080"/>
        </w:tabs>
        <w:ind w:left="1080" w:hanging="450"/>
      </w:pPr>
    </w:lvl>
    <w:lvl w:ilvl="1" w:tplc="9C249842">
      <w:start w:val="9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C4DDC"/>
    <w:multiLevelType w:val="hybridMultilevel"/>
    <w:tmpl w:val="67465B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5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4"/>
    </w:lvlOverride>
    <w:lvlOverride w:ilvl="2">
      <w:startOverride w:val="7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6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671"/>
    <w:rsid w:val="00171415"/>
    <w:rsid w:val="00273442"/>
    <w:rsid w:val="00301356"/>
    <w:rsid w:val="008148C0"/>
    <w:rsid w:val="00C2008E"/>
    <w:rsid w:val="00C623FE"/>
    <w:rsid w:val="00D86978"/>
    <w:rsid w:val="00E90674"/>
    <w:rsid w:val="00EB4671"/>
    <w:rsid w:val="00F35A2D"/>
    <w:rsid w:val="00FA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62BA480-8338-4F1B-BB33-6CB028525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B4671"/>
    <w:pPr>
      <w:spacing w:after="200" w:line="276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A3B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3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376</Words>
  <Characters>1884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Ronit Ben-haros</dc:creator>
  <cp:keywords/>
  <dc:description/>
  <cp:lastModifiedBy>Ronit Ben-haros</cp:lastModifiedBy>
  <cp:revision>8</cp:revision>
  <dcterms:created xsi:type="dcterms:W3CDTF">2019-02-10T09:41:00Z</dcterms:created>
  <dcterms:modified xsi:type="dcterms:W3CDTF">2019-02-19T08:06:00Z</dcterms:modified>
</cp:coreProperties>
</file>